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1F8D" w14:textId="39292A4A" w:rsidR="002E2009" w:rsidRDefault="00EF2E39" w:rsidP="00AE47D3">
      <w:pPr>
        <w:spacing w:line="240" w:lineRule="auto"/>
        <w:jc w:val="both"/>
        <w:rPr>
          <w:rFonts w:ascii="Book Antiqua" w:hAnsi="Book Antiqua"/>
          <w:b/>
          <w:color w:val="0000FF"/>
          <w:szCs w:val="22"/>
        </w:rPr>
      </w:pPr>
      <w:bookmarkStart w:id="0" w:name="_Hlk124239510"/>
      <w:r w:rsidRPr="0028442B">
        <w:rPr>
          <w:rFonts w:ascii="Book Antiqua" w:hAnsi="Book Antiqua"/>
          <w:b/>
          <w:bCs/>
          <w:szCs w:val="22"/>
        </w:rPr>
        <w:t>Reconductoring Package OH01</w:t>
      </w:r>
      <w:r w:rsidRPr="0028442B">
        <w:rPr>
          <w:rFonts w:ascii="Book Antiqua" w:hAnsi="Book Antiqua"/>
          <w:szCs w:val="22"/>
        </w:rPr>
        <w:t xml:space="preserve"> for (</w:t>
      </w:r>
      <w:proofErr w:type="spellStart"/>
      <w:r w:rsidRPr="0028442B">
        <w:rPr>
          <w:rFonts w:ascii="Book Antiqua" w:hAnsi="Book Antiqua"/>
          <w:szCs w:val="22"/>
        </w:rPr>
        <w:t>i</w:t>
      </w:r>
      <w:proofErr w:type="spellEnd"/>
      <w:r w:rsidRPr="0028442B">
        <w:rPr>
          <w:rFonts w:ascii="Book Antiqua" w:hAnsi="Book Antiqua"/>
          <w:szCs w:val="22"/>
        </w:rPr>
        <w:t xml:space="preserve">) Reconductoring of </w:t>
      </w:r>
      <w:proofErr w:type="spellStart"/>
      <w:r w:rsidRPr="0028442B">
        <w:rPr>
          <w:rFonts w:ascii="Book Antiqua" w:hAnsi="Book Antiqua"/>
          <w:szCs w:val="22"/>
        </w:rPr>
        <w:t>Khandong</w:t>
      </w:r>
      <w:proofErr w:type="spellEnd"/>
      <w:r w:rsidRPr="0028442B">
        <w:rPr>
          <w:rFonts w:ascii="Book Antiqua" w:hAnsi="Book Antiqua"/>
          <w:szCs w:val="22"/>
        </w:rPr>
        <w:t xml:space="preserve"> (NEEPCO) – </w:t>
      </w:r>
      <w:proofErr w:type="spellStart"/>
      <w:r w:rsidRPr="0028442B">
        <w:rPr>
          <w:rFonts w:ascii="Book Antiqua" w:hAnsi="Book Antiqua"/>
          <w:szCs w:val="22"/>
        </w:rPr>
        <w:t>Halflong</w:t>
      </w:r>
      <w:proofErr w:type="spellEnd"/>
      <w:r w:rsidRPr="0028442B">
        <w:rPr>
          <w:rFonts w:ascii="Book Antiqua" w:hAnsi="Book Antiqua"/>
          <w:szCs w:val="22"/>
        </w:rPr>
        <w:t xml:space="preserve"> (POWERGRID) 132kV S/c Transmission Line</w:t>
      </w:r>
      <w:r>
        <w:rPr>
          <w:rFonts w:ascii="Book Antiqua" w:hAnsi="Book Antiqua"/>
          <w:szCs w:val="22"/>
        </w:rPr>
        <w:t xml:space="preserve"> and </w:t>
      </w:r>
      <w:r w:rsidRPr="0028442B">
        <w:rPr>
          <w:rFonts w:ascii="Book Antiqua" w:hAnsi="Book Antiqua"/>
          <w:szCs w:val="22"/>
        </w:rPr>
        <w:t xml:space="preserve">(ii) Reconductoring of </w:t>
      </w:r>
      <w:proofErr w:type="spellStart"/>
      <w:r w:rsidRPr="0028442B">
        <w:rPr>
          <w:rFonts w:ascii="Book Antiqua" w:hAnsi="Book Antiqua"/>
          <w:szCs w:val="22"/>
        </w:rPr>
        <w:t>Halflong</w:t>
      </w:r>
      <w:proofErr w:type="spellEnd"/>
      <w:r w:rsidRPr="0028442B">
        <w:rPr>
          <w:rFonts w:ascii="Book Antiqua" w:hAnsi="Book Antiqua"/>
          <w:szCs w:val="22"/>
        </w:rPr>
        <w:t xml:space="preserve"> (POWERGRID)–</w:t>
      </w:r>
      <w:r>
        <w:rPr>
          <w:rFonts w:ascii="Book Antiqua" w:hAnsi="Book Antiqua"/>
          <w:szCs w:val="22"/>
        </w:rPr>
        <w:t xml:space="preserve"> </w:t>
      </w:r>
      <w:proofErr w:type="spellStart"/>
      <w:r w:rsidRPr="0028442B">
        <w:rPr>
          <w:rFonts w:ascii="Book Antiqua" w:hAnsi="Book Antiqua"/>
          <w:szCs w:val="22"/>
        </w:rPr>
        <w:t>Jiribam</w:t>
      </w:r>
      <w:proofErr w:type="spellEnd"/>
      <w:r w:rsidRPr="0028442B">
        <w:rPr>
          <w:rFonts w:ascii="Book Antiqua" w:hAnsi="Book Antiqua"/>
          <w:szCs w:val="22"/>
        </w:rPr>
        <w:t xml:space="preserve"> (POWERGRID) 132kV S/c Transmission Line under </w:t>
      </w:r>
      <w:proofErr w:type="gramStart"/>
      <w:r w:rsidRPr="0028442B">
        <w:rPr>
          <w:rFonts w:ascii="Book Antiqua" w:hAnsi="Book Antiqua"/>
          <w:szCs w:val="22"/>
        </w:rPr>
        <w:t>North Eastern</w:t>
      </w:r>
      <w:proofErr w:type="gramEnd"/>
      <w:r w:rsidRPr="0028442B">
        <w:rPr>
          <w:rFonts w:ascii="Book Antiqua" w:hAnsi="Book Antiqua"/>
          <w:szCs w:val="22"/>
        </w:rPr>
        <w:t xml:space="preserve"> Region Expansion Scheme-XXIV (NERES-XXIV)</w:t>
      </w:r>
      <w:r>
        <w:rPr>
          <w:rFonts w:ascii="Book Antiqua" w:hAnsi="Book Antiqua"/>
          <w:szCs w:val="22"/>
        </w:rPr>
        <w:t xml:space="preserve">; </w:t>
      </w:r>
      <w:r w:rsidRPr="009D19F9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5B3177">
        <w:rPr>
          <w:rFonts w:ascii="Book Antiqua" w:hAnsi="Book Antiqua"/>
          <w:bCs/>
          <w:szCs w:val="22"/>
        </w:rPr>
        <w:t>CC/NT/W-COND/DOM/A10/25/08983</w:t>
      </w:r>
    </w:p>
    <w:p w14:paraId="3BDCF132" w14:textId="77777777" w:rsidR="003D2E6D" w:rsidRPr="0086698B" w:rsidRDefault="003D2E6D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AE47D3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AE47D3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AE47D3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AE47D3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86698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1225022" w:rsidR="0056608E" w:rsidRPr="002E2009" w:rsidRDefault="002749C2" w:rsidP="00AE47D3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2" w:name="_Hlk94537973"/>
      <w:r w:rsidR="00EF2E39" w:rsidRPr="0028442B">
        <w:rPr>
          <w:rFonts w:ascii="Book Antiqua" w:hAnsi="Book Antiqua"/>
          <w:b/>
          <w:bCs/>
          <w:szCs w:val="22"/>
        </w:rPr>
        <w:t>Reconductoring Package OH01</w:t>
      </w:r>
      <w:r w:rsidR="00EF2E39" w:rsidRPr="0028442B">
        <w:rPr>
          <w:rFonts w:ascii="Book Antiqua" w:hAnsi="Book Antiqua"/>
          <w:szCs w:val="22"/>
        </w:rPr>
        <w:t xml:space="preserve"> for (</w:t>
      </w:r>
      <w:proofErr w:type="spellStart"/>
      <w:r w:rsidR="00EF2E39" w:rsidRPr="0028442B">
        <w:rPr>
          <w:rFonts w:ascii="Book Antiqua" w:hAnsi="Book Antiqua"/>
          <w:szCs w:val="22"/>
        </w:rPr>
        <w:t>i</w:t>
      </w:r>
      <w:proofErr w:type="spellEnd"/>
      <w:r w:rsidR="00EF2E39" w:rsidRPr="0028442B">
        <w:rPr>
          <w:rFonts w:ascii="Book Antiqua" w:hAnsi="Book Antiqua"/>
          <w:szCs w:val="22"/>
        </w:rPr>
        <w:t xml:space="preserve">) Reconductoring of </w:t>
      </w:r>
      <w:proofErr w:type="spellStart"/>
      <w:r w:rsidR="00EF2E39" w:rsidRPr="0028442B">
        <w:rPr>
          <w:rFonts w:ascii="Book Antiqua" w:hAnsi="Book Antiqua"/>
          <w:szCs w:val="22"/>
        </w:rPr>
        <w:t>Khandong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(NEEPCO) – </w:t>
      </w:r>
      <w:proofErr w:type="spellStart"/>
      <w:r w:rsidR="00EF2E39" w:rsidRPr="0028442B">
        <w:rPr>
          <w:rFonts w:ascii="Book Antiqua" w:hAnsi="Book Antiqua"/>
          <w:szCs w:val="22"/>
        </w:rPr>
        <w:t>Halflong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 132kV S/c Transmission Line</w:t>
      </w:r>
      <w:r w:rsidR="00EF2E39">
        <w:rPr>
          <w:rFonts w:ascii="Book Antiqua" w:hAnsi="Book Antiqua"/>
          <w:szCs w:val="22"/>
        </w:rPr>
        <w:t xml:space="preserve"> and </w:t>
      </w:r>
      <w:r w:rsidR="00EF2E39" w:rsidRPr="0028442B">
        <w:rPr>
          <w:rFonts w:ascii="Book Antiqua" w:hAnsi="Book Antiqua"/>
          <w:szCs w:val="22"/>
        </w:rPr>
        <w:t xml:space="preserve">(ii) Reconductoring of </w:t>
      </w:r>
      <w:proofErr w:type="spellStart"/>
      <w:r w:rsidR="00EF2E39" w:rsidRPr="0028442B">
        <w:rPr>
          <w:rFonts w:ascii="Book Antiqua" w:hAnsi="Book Antiqua"/>
          <w:szCs w:val="22"/>
        </w:rPr>
        <w:t>Halflong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(POWERGRID)–</w:t>
      </w:r>
      <w:r w:rsidR="00EF2E39">
        <w:rPr>
          <w:rFonts w:ascii="Book Antiqua" w:hAnsi="Book Antiqua"/>
          <w:szCs w:val="22"/>
        </w:rPr>
        <w:t xml:space="preserve"> </w:t>
      </w:r>
      <w:proofErr w:type="spellStart"/>
      <w:r w:rsidR="00EF2E39" w:rsidRPr="0028442B">
        <w:rPr>
          <w:rFonts w:ascii="Book Antiqua" w:hAnsi="Book Antiqua"/>
          <w:szCs w:val="22"/>
        </w:rPr>
        <w:t>Jiribam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 132kV S/c Transmission Line under North Eastern Region Expansion Scheme-XXIV (NERES-XXIV)</w:t>
      </w:r>
      <w:r w:rsidR="00EF2E39">
        <w:rPr>
          <w:rFonts w:ascii="Book Antiqua" w:hAnsi="Book Antiqua"/>
          <w:szCs w:val="22"/>
        </w:rPr>
        <w:t xml:space="preserve">; </w:t>
      </w:r>
      <w:r w:rsidR="00EF2E39" w:rsidRPr="009D19F9">
        <w:rPr>
          <w:rFonts w:ascii="Book Antiqua" w:hAnsi="Book Antiqua" w:cs="Arial"/>
          <w:b/>
          <w:szCs w:val="22"/>
        </w:rPr>
        <w:t xml:space="preserve">Spec No: </w:t>
      </w:r>
      <w:r w:rsidR="00EF2E39" w:rsidRPr="005B3177">
        <w:rPr>
          <w:rFonts w:ascii="Book Antiqua" w:hAnsi="Book Antiqua"/>
          <w:bCs/>
          <w:szCs w:val="22"/>
        </w:rPr>
        <w:t>CC/NT/W-COND/DOM/A10/25/08983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AE47D3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86698B" w:rsidRDefault="00245D9E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E051A38" w:rsidR="00B554C6" w:rsidRPr="0086698B" w:rsidRDefault="00E9527B" w:rsidP="00AE47D3">
      <w:pPr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EF2E39" w:rsidRPr="0028442B">
        <w:rPr>
          <w:rFonts w:ascii="Book Antiqua" w:hAnsi="Book Antiqua"/>
          <w:b/>
          <w:bCs/>
          <w:szCs w:val="22"/>
        </w:rPr>
        <w:t>Reconductoring Package OH01</w:t>
      </w:r>
      <w:r w:rsidR="00EF2E39" w:rsidRPr="0028442B">
        <w:rPr>
          <w:rFonts w:ascii="Book Antiqua" w:hAnsi="Book Antiqua"/>
          <w:szCs w:val="22"/>
        </w:rPr>
        <w:t xml:space="preserve"> for (</w:t>
      </w:r>
      <w:proofErr w:type="spellStart"/>
      <w:r w:rsidR="00EF2E39" w:rsidRPr="0028442B">
        <w:rPr>
          <w:rFonts w:ascii="Book Antiqua" w:hAnsi="Book Antiqua"/>
          <w:szCs w:val="22"/>
        </w:rPr>
        <w:t>i</w:t>
      </w:r>
      <w:proofErr w:type="spellEnd"/>
      <w:r w:rsidR="00EF2E39" w:rsidRPr="0028442B">
        <w:rPr>
          <w:rFonts w:ascii="Book Antiqua" w:hAnsi="Book Antiqua"/>
          <w:szCs w:val="22"/>
        </w:rPr>
        <w:t xml:space="preserve">) Reconductoring of </w:t>
      </w:r>
      <w:proofErr w:type="spellStart"/>
      <w:r w:rsidR="00EF2E39" w:rsidRPr="0028442B">
        <w:rPr>
          <w:rFonts w:ascii="Book Antiqua" w:hAnsi="Book Antiqua"/>
          <w:szCs w:val="22"/>
        </w:rPr>
        <w:t>Khandong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(NEEPCO) – </w:t>
      </w:r>
      <w:proofErr w:type="spellStart"/>
      <w:r w:rsidR="00EF2E39" w:rsidRPr="0028442B">
        <w:rPr>
          <w:rFonts w:ascii="Book Antiqua" w:hAnsi="Book Antiqua"/>
          <w:szCs w:val="22"/>
        </w:rPr>
        <w:t>Halflong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 132kV S/c Transmission Line</w:t>
      </w:r>
      <w:r w:rsidR="00EF2E39">
        <w:rPr>
          <w:rFonts w:ascii="Book Antiqua" w:hAnsi="Book Antiqua"/>
          <w:szCs w:val="22"/>
        </w:rPr>
        <w:t xml:space="preserve"> and </w:t>
      </w:r>
      <w:r w:rsidR="00EF2E39" w:rsidRPr="0028442B">
        <w:rPr>
          <w:rFonts w:ascii="Book Antiqua" w:hAnsi="Book Antiqua"/>
          <w:szCs w:val="22"/>
        </w:rPr>
        <w:t xml:space="preserve">(ii) Reconductoring of </w:t>
      </w:r>
      <w:proofErr w:type="spellStart"/>
      <w:r w:rsidR="00EF2E39" w:rsidRPr="0028442B">
        <w:rPr>
          <w:rFonts w:ascii="Book Antiqua" w:hAnsi="Book Antiqua"/>
          <w:szCs w:val="22"/>
        </w:rPr>
        <w:t>Halflong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(POWERGRID)–</w:t>
      </w:r>
      <w:r w:rsidR="00EF2E39">
        <w:rPr>
          <w:rFonts w:ascii="Book Antiqua" w:hAnsi="Book Antiqua"/>
          <w:szCs w:val="22"/>
        </w:rPr>
        <w:t xml:space="preserve"> </w:t>
      </w:r>
      <w:proofErr w:type="spellStart"/>
      <w:r w:rsidR="00EF2E39" w:rsidRPr="0028442B">
        <w:rPr>
          <w:rFonts w:ascii="Book Antiqua" w:hAnsi="Book Antiqua"/>
          <w:szCs w:val="22"/>
        </w:rPr>
        <w:t>Jiribam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 132kV S/c Transmission Line under North Eastern Region Expansion Scheme-XXIV (NERES-XXIV)</w:t>
      </w:r>
      <w:r w:rsidR="00EF2E39">
        <w:rPr>
          <w:rFonts w:ascii="Book Antiqua" w:hAnsi="Book Antiqua"/>
          <w:szCs w:val="22"/>
        </w:rPr>
        <w:t xml:space="preserve">; </w:t>
      </w:r>
      <w:r w:rsidR="00EF2E39" w:rsidRPr="009D19F9">
        <w:rPr>
          <w:rFonts w:ascii="Book Antiqua" w:hAnsi="Book Antiqua" w:cs="Arial"/>
          <w:b/>
          <w:szCs w:val="22"/>
        </w:rPr>
        <w:t xml:space="preserve">Spec No: </w:t>
      </w:r>
      <w:r w:rsidR="00EF2E39" w:rsidRPr="005B3177">
        <w:rPr>
          <w:rFonts w:ascii="Book Antiqua" w:hAnsi="Book Antiqua"/>
          <w:bCs/>
          <w:szCs w:val="22"/>
        </w:rPr>
        <w:t>CC/NT/W-COND/DOM/A10/25/08983</w:t>
      </w:r>
      <w:r w:rsidR="001F7EB5">
        <w:rPr>
          <w:rFonts w:ascii="Book Antiqua" w:hAnsi="Book Antiqua"/>
          <w:b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AE47D3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470FE5E4" w:rsidR="002749C2" w:rsidRPr="0086698B" w:rsidRDefault="00245D9E" w:rsidP="00AE47D3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EF2E39" w:rsidRPr="0028442B">
        <w:rPr>
          <w:rFonts w:ascii="Book Antiqua" w:hAnsi="Book Antiqua"/>
          <w:b/>
          <w:bCs/>
          <w:szCs w:val="22"/>
        </w:rPr>
        <w:t>Reconductoring Package OH01</w:t>
      </w:r>
      <w:r w:rsidR="00EF2E39" w:rsidRPr="0028442B">
        <w:rPr>
          <w:rFonts w:ascii="Book Antiqua" w:hAnsi="Book Antiqua"/>
          <w:szCs w:val="22"/>
        </w:rPr>
        <w:t xml:space="preserve"> for (</w:t>
      </w:r>
      <w:proofErr w:type="spellStart"/>
      <w:r w:rsidR="00EF2E39" w:rsidRPr="0028442B">
        <w:rPr>
          <w:rFonts w:ascii="Book Antiqua" w:hAnsi="Book Antiqua"/>
          <w:szCs w:val="22"/>
        </w:rPr>
        <w:t>i</w:t>
      </w:r>
      <w:proofErr w:type="spellEnd"/>
      <w:r w:rsidR="00EF2E39" w:rsidRPr="0028442B">
        <w:rPr>
          <w:rFonts w:ascii="Book Antiqua" w:hAnsi="Book Antiqua"/>
          <w:szCs w:val="22"/>
        </w:rPr>
        <w:t xml:space="preserve">) Reconductoring of </w:t>
      </w:r>
      <w:proofErr w:type="spellStart"/>
      <w:r w:rsidR="00EF2E39" w:rsidRPr="0028442B">
        <w:rPr>
          <w:rFonts w:ascii="Book Antiqua" w:hAnsi="Book Antiqua"/>
          <w:szCs w:val="22"/>
        </w:rPr>
        <w:t>Khandong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(NEEPCO) – </w:t>
      </w:r>
      <w:proofErr w:type="spellStart"/>
      <w:r w:rsidR="00EF2E39" w:rsidRPr="0028442B">
        <w:rPr>
          <w:rFonts w:ascii="Book Antiqua" w:hAnsi="Book Antiqua"/>
          <w:szCs w:val="22"/>
        </w:rPr>
        <w:t>Halflong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 132kV S/c Transmission Line</w:t>
      </w:r>
      <w:r w:rsidR="00EF2E39">
        <w:rPr>
          <w:rFonts w:ascii="Book Antiqua" w:hAnsi="Book Antiqua"/>
          <w:szCs w:val="22"/>
        </w:rPr>
        <w:t xml:space="preserve"> and </w:t>
      </w:r>
      <w:r w:rsidR="00EF2E39" w:rsidRPr="0028442B">
        <w:rPr>
          <w:rFonts w:ascii="Book Antiqua" w:hAnsi="Book Antiqua"/>
          <w:szCs w:val="22"/>
        </w:rPr>
        <w:t xml:space="preserve">(ii) Reconductoring of </w:t>
      </w:r>
      <w:proofErr w:type="spellStart"/>
      <w:r w:rsidR="00EF2E39" w:rsidRPr="0028442B">
        <w:rPr>
          <w:rFonts w:ascii="Book Antiqua" w:hAnsi="Book Antiqua"/>
          <w:szCs w:val="22"/>
        </w:rPr>
        <w:t>Halflong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(POWERGRID)–</w:t>
      </w:r>
      <w:r w:rsidR="00EF2E39">
        <w:rPr>
          <w:rFonts w:ascii="Book Antiqua" w:hAnsi="Book Antiqua"/>
          <w:szCs w:val="22"/>
        </w:rPr>
        <w:t xml:space="preserve"> </w:t>
      </w:r>
      <w:proofErr w:type="spellStart"/>
      <w:r w:rsidR="00EF2E39" w:rsidRPr="0028442B">
        <w:rPr>
          <w:rFonts w:ascii="Book Antiqua" w:hAnsi="Book Antiqua"/>
          <w:szCs w:val="22"/>
        </w:rPr>
        <w:t>Jiribam</w:t>
      </w:r>
      <w:proofErr w:type="spellEnd"/>
      <w:r w:rsidR="00EF2E39" w:rsidRPr="0028442B">
        <w:rPr>
          <w:rFonts w:ascii="Book Antiqua" w:hAnsi="Book Antiqua"/>
          <w:szCs w:val="22"/>
        </w:rPr>
        <w:t xml:space="preserve"> (POWERGRID) 132kV S/c </w:t>
      </w:r>
      <w:r w:rsidR="00EF2E39" w:rsidRPr="0028442B">
        <w:rPr>
          <w:rFonts w:ascii="Book Antiqua" w:hAnsi="Book Antiqua"/>
          <w:szCs w:val="22"/>
        </w:rPr>
        <w:lastRenderedPageBreak/>
        <w:t>Transmission Line under North Eastern Region Expansion Scheme-XXIV (NERES-XXIV)</w:t>
      </w:r>
      <w:r w:rsidR="00EF2E39">
        <w:rPr>
          <w:rFonts w:ascii="Book Antiqua" w:hAnsi="Book Antiqua"/>
          <w:szCs w:val="22"/>
        </w:rPr>
        <w:t xml:space="preserve">; </w:t>
      </w:r>
      <w:r w:rsidR="00EF2E39" w:rsidRPr="009D19F9">
        <w:rPr>
          <w:rFonts w:ascii="Book Antiqua" w:hAnsi="Book Antiqua" w:cs="Arial"/>
          <w:b/>
          <w:szCs w:val="22"/>
        </w:rPr>
        <w:t xml:space="preserve">Spec No: </w:t>
      </w:r>
      <w:r w:rsidR="00EF2E39" w:rsidRPr="005B3177">
        <w:rPr>
          <w:rFonts w:ascii="Book Antiqua" w:hAnsi="Book Antiqua"/>
          <w:bCs/>
          <w:szCs w:val="22"/>
        </w:rPr>
        <w:t>CC/NT/W-COND/DOM/A10/25/08983</w:t>
      </w:r>
      <w:r w:rsidR="001F7EB5">
        <w:rPr>
          <w:rFonts w:ascii="Book Antiqua" w:hAnsi="Book Antiqua"/>
          <w:b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AE47D3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Date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5ADC3991" w14:textId="77777777" w:rsidR="002749C2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>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iv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Name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 xml:space="preserve">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AE47D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>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86698B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86698B" w:rsidRDefault="00772CFE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AE47D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AE47D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37074" w14:textId="77777777" w:rsidR="004F7DF6" w:rsidRDefault="004F7DF6" w:rsidP="00D818D4">
      <w:pPr>
        <w:spacing w:after="0" w:line="240" w:lineRule="auto"/>
      </w:pPr>
      <w:r>
        <w:separator/>
      </w:r>
    </w:p>
  </w:endnote>
  <w:endnote w:type="continuationSeparator" w:id="0">
    <w:p w14:paraId="7015E9CA" w14:textId="77777777" w:rsidR="004F7DF6" w:rsidRDefault="004F7DF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F9A10" w14:textId="77777777" w:rsidR="00F7194B" w:rsidRDefault="00F71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0EB506E1" w:rsidR="00D9286C" w:rsidRPr="00F7194B" w:rsidRDefault="00D45042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F7194B">
      <w:rPr>
        <w:rFonts w:ascii="Book Antiqua" w:hAnsi="Book Antiqua"/>
        <w:sz w:val="20"/>
      </w:rPr>
      <w:pict w14:anchorId="4DA6AF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7pt;height:28.8pt">
          <v:imagedata r:id="rId1" o:title=""/>
          <o:lock v:ext="edit" ungrouping="t" rotation="t" cropping="t" verticies="t" text="t" grouping="t"/>
          <o:signatureline v:ext="edit" id="{80577DE2-2AD7-4DA1-929A-1A4B836590F4}" provid="{00000000-0000-0000-0000-000000000000}" o:suggestedsigner="Samrat Jain" o:suggestedsigner2="Chief Manager (CS-G11)" issignatureline="t"/>
        </v:shape>
      </w:pict>
    </w:r>
    <w:r w:rsidR="00D9286C" w:rsidRPr="00F7194B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="00D9286C" w:rsidRPr="00F7194B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="00D9286C" w:rsidRPr="00F7194B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="00D9286C" w:rsidRPr="00F7194B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F7194B">
      <w:rPr>
        <w:rFonts w:ascii="Book Antiqua" w:hAnsi="Book Antiqua"/>
        <w:bCs/>
        <w:noProof/>
        <w:sz w:val="20"/>
      </w:rPr>
      <w:t>1</w:t>
    </w:r>
    <w:r w:rsidR="00D9286C" w:rsidRPr="00F7194B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="00D9286C" w:rsidRPr="00F7194B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F7194B">
      <w:rPr>
        <w:rFonts w:ascii="Book Antiqua" w:hAnsi="Book Antiqua"/>
        <w:bCs/>
        <w:sz w:val="20"/>
      </w:rPr>
      <w:fldChar w:fldCharType="begin"/>
    </w:r>
    <w:r w:rsidR="004A3F6E" w:rsidRPr="00F7194B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F7194B">
      <w:rPr>
        <w:rFonts w:ascii="Book Antiqua" w:hAnsi="Book Antiqua"/>
        <w:bCs/>
        <w:sz w:val="20"/>
      </w:rPr>
      <w:fldChar w:fldCharType="separate"/>
    </w:r>
    <w:r w:rsidR="00BD6C4D" w:rsidRPr="00F7194B">
      <w:rPr>
        <w:rFonts w:ascii="Book Antiqua" w:hAnsi="Book Antiqua"/>
        <w:bCs/>
        <w:noProof/>
        <w:sz w:val="20"/>
      </w:rPr>
      <w:t>3</w:t>
    </w:r>
    <w:r w:rsidR="004A3F6E" w:rsidRPr="00F7194B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51655" w14:textId="77777777" w:rsidR="00F7194B" w:rsidRDefault="00F71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6D387" w14:textId="77777777" w:rsidR="004F7DF6" w:rsidRDefault="004F7DF6" w:rsidP="00D818D4">
      <w:pPr>
        <w:spacing w:after="0" w:line="240" w:lineRule="auto"/>
      </w:pPr>
      <w:r>
        <w:separator/>
      </w:r>
    </w:p>
  </w:footnote>
  <w:footnote w:type="continuationSeparator" w:id="0">
    <w:p w14:paraId="60754BC7" w14:textId="77777777" w:rsidR="004F7DF6" w:rsidRDefault="004F7DF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D4C1" w14:textId="77777777" w:rsidR="00F7194B" w:rsidRDefault="00F71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1D5DBE" w:rsidRDefault="00594809" w:rsidP="002E2009">
    <w:pPr>
      <w:jc w:val="right"/>
      <w:rPr>
        <w:rFonts w:ascii="Book Antiqua" w:eastAsia="Times New Roman" w:hAnsi="Book Antiqua" w:cs="Arial"/>
        <w:sz w:val="20"/>
        <w:lang w:bidi="ar-SA"/>
      </w:rPr>
    </w:pP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="007F2E36" w:rsidRPr="001D5DBE">
      <w:rPr>
        <w:rFonts w:ascii="Book Antiqua" w:eastAsia="Times New Roman" w:hAnsi="Book Antiqua" w:cs="Arial"/>
        <w:sz w:val="20"/>
        <w:lang w:bidi="ar-SA"/>
      </w:rPr>
      <w:t>Attachment-</w:t>
    </w:r>
    <w:r w:rsidR="002F2C1D" w:rsidRPr="001D5DBE">
      <w:rPr>
        <w:rFonts w:ascii="Book Antiqua" w:eastAsia="Times New Roman" w:hAnsi="Book Antiqua" w:cs="Arial"/>
        <w:sz w:val="20"/>
        <w:lang w:bidi="ar-SA"/>
      </w:rPr>
      <w:t>2</w:t>
    </w:r>
    <w:r w:rsidR="0056608E" w:rsidRPr="001D5DBE">
      <w:rPr>
        <w:rFonts w:ascii="Book Antiqua" w:eastAsia="Times New Roman" w:hAnsi="Book Antiqua" w:cs="Arial"/>
        <w:sz w:val="20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5FF8" w14:textId="77777777" w:rsidR="00F7194B" w:rsidRDefault="00F719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D5DBE"/>
    <w:rsid w:val="001E019D"/>
    <w:rsid w:val="001F7EB5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06977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E47D3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CF3B80"/>
    <w:rsid w:val="00D45042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2E39"/>
    <w:rsid w:val="00EF6A78"/>
    <w:rsid w:val="00F07F29"/>
    <w:rsid w:val="00F17DD0"/>
    <w:rsid w:val="00F40BE4"/>
    <w:rsid w:val="00F54488"/>
    <w:rsid w:val="00F7194B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pJ3evSqoCHttamSqNHuqQ12bfv320+ZKXDgrPditJsM=</DigestValue>
    </Reference>
    <Reference Type="http://www.w3.org/2000/09/xmldsig#Object" URI="#idOfficeObject">
      <DigestMethod Algorithm="http://www.w3.org/2001/04/xmlenc#sha256"/>
      <DigestValue>rt4bTSMd7fsKgm/svLGusi1lFOB1xKR1Eh7Ft/ro7m8=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CEY/WXKHNpjphRVPGnTJ6uClwFVmOghk2pC/LvqgPnk=</DigestValue>
    </Reference>
    <Reference Type="http://www.w3.org/2000/09/xmldsig#Object" URI="#idValidSigLnImg">
      <DigestMethod Algorithm="http://www.w3.org/2001/04/xmlenc#sha256"/>
      <DigestValue>Sj5lwrXI9v1zbcws786/xhFr0pLUGSawAn5n25NgV6w=</DigestValue>
    </Reference>
    <Reference Type="http://www.w3.org/2000/09/xmldsig#Object" URI="#idInvalidSigLnImg">
      <DigestMethod Algorithm="http://www.w3.org/2001/04/xmlenc#sha256"/>
      <DigestValue>aPRHeJWuoZfv6V4h0wN2EaYB8ltot9qryp0ju/p2PGM=</DigestValue>
    </Reference>
  </SignedInfo>
  <SignatureValue>Rf1YvEYZwdG6Pal4B4RtPDoQvmtjaDCNit5abWhXJeaZbBoLWxS+BtoRSysX3Fe6F78+hkHK5TFl
rg7UPKpmeIncogy9LG09UMSEQezcmsGrBxedqPzJ5rgTWOHF6QXr29dX3MTbAoUS1Je1q2l1HzY7
NNRcvNx7V2S5zEBJSF8HCkQCW+PX4FbWWbE89JMb0oegk3Y3crOGvvZg/A+jl6Suu1iFG5HbqxM/
SQlHoViE3uyjmB4i8wdOa8HIUm8uR7nC9CuSWeGPYQiLFPsJYu+N7EySBaJDCnDPNLs9Qkr1UYRQ
089arZQ7RZMit3aNJR49cTW3J4efHmSB95QcsQ==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9Lxt5vJ9N4vV68NtwxrlcogXzUi5UWjOijZn4oJuzUM=</DigestValue>
      </Reference>
      <Reference URI="/word/endnotes.xml?ContentType=application/vnd.openxmlformats-officedocument.wordprocessingml.endnotes+xml">
        <DigestMethod Algorithm="http://www.w3.org/2001/04/xmlenc#sha256"/>
        <DigestValue>d54n8F/svQ4zmuoQPXWui9nQqcOf0BcY2Yra0BtDqHc=</DigestValue>
      </Reference>
      <Reference URI="/word/fontTable.xml?ContentType=application/vnd.openxmlformats-officedocument.wordprocessingml.fontTable+xml">
        <DigestMethod Algorithm="http://www.w3.org/2001/04/xmlenc#sha256"/>
        <DigestValue>Ecgjzi3kTv5zrj1w8xQ+PTFUR2i5yeOjeYwz2mYGg4c=</DigestValue>
      </Reference>
      <Reference URI="/word/footer1.xml?ContentType=application/vnd.openxmlformats-officedocument.wordprocessingml.footer+xml">
        <DigestMethod Algorithm="http://www.w3.org/2001/04/xmlenc#sha256"/>
        <DigestValue>9Xz9KctkThB33dIZV/HYYUWr6P/MwMVS1Q7wHuZcNJc=</DigestValue>
      </Reference>
      <Reference URI="/word/footer2.xml?ContentType=application/vnd.openxmlformats-officedocument.wordprocessingml.footer+xml">
        <DigestMethod Algorithm="http://www.w3.org/2001/04/xmlenc#sha256"/>
        <DigestValue>VyUH/rvsjklgQwM1x3CJgjySlluWYiRa4+r7p6i5SK0=</DigestValue>
      </Reference>
      <Reference URI="/word/footer3.xml?ContentType=application/vnd.openxmlformats-officedocument.wordprocessingml.footer+xml">
        <DigestMethod Algorithm="http://www.w3.org/2001/04/xmlenc#sha256"/>
        <DigestValue>vFBgww8smE74IAt+kPGeWTiF2hopcl4dY5BO2nConFo=</DigestValue>
      </Reference>
      <Reference URI="/word/footnotes.xml?ContentType=application/vnd.openxmlformats-officedocument.wordprocessingml.footnotes+xml">
        <DigestMethod Algorithm="http://www.w3.org/2001/04/xmlenc#sha256"/>
        <DigestValue>I2+AZhHCI5FzO/ciPtYpGf7qmOG/MfKjOmm/FAe3kGM=</DigestValue>
      </Reference>
      <Reference URI="/word/header1.xml?ContentType=application/vnd.openxmlformats-officedocument.wordprocessingml.header+xml">
        <DigestMethod Algorithm="http://www.w3.org/2001/04/xmlenc#sha256"/>
        <DigestValue>joUCrF4aYROzDHTJuVerGWsWmyaQK4LtrbcJjl5Qdp0=</DigestValue>
      </Reference>
      <Reference URI="/word/header2.xml?ContentType=application/vnd.openxmlformats-officedocument.wordprocessingml.header+xml">
        <DigestMethod Algorithm="http://www.w3.org/2001/04/xmlenc#sha256"/>
        <DigestValue>Hi4gQ5sMh7y9KkdsHt8o2HqR/k1vPHO7CntARP5dX9E=</DigestValue>
      </Reference>
      <Reference URI="/word/header3.xml?ContentType=application/vnd.openxmlformats-officedocument.wordprocessingml.header+xml">
        <DigestMethod Algorithm="http://www.w3.org/2001/04/xmlenc#sha256"/>
        <DigestValue>LB8d0+oWvmCsS6pxdjH1x/AaFlZ21B2R2+UlPC57m7U=</DigestValue>
      </Reference>
      <Reference URI="/word/media/image1.emf?ContentType=image/x-emf">
        <DigestMethod Algorithm="http://www.w3.org/2001/04/xmlenc#sha256"/>
        <DigestValue>XiAxn5pPYThb0bhA/2/Ors0rxF4wV3k1HP2kB1JYu3U=</DigestValue>
      </Reference>
      <Reference URI="/word/settings.xml?ContentType=application/vnd.openxmlformats-officedocument.wordprocessingml.settings+xml">
        <DigestMethod Algorithm="http://www.w3.org/2001/04/xmlenc#sha256"/>
        <DigestValue>xeBrxD4l9egB5rFphWFwEf+qrM6ouXMQe0GdEKdHJv4=</DigestValue>
      </Reference>
      <Reference URI="/word/styles.xml?ContentType=application/vnd.openxmlformats-officedocument.wordprocessingml.styles+xml">
        <DigestMethod Algorithm="http://www.w3.org/2001/04/xmlenc#sha256"/>
        <DigestValue>fkuYaHC6XptQ51X7Z6YcNpIsHWzSYRzj0AEgERq89j0=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8YE7CwB6HQbOI/muUaiFW/iyJRCvRgZE3ROkS2RWgy4=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2025-07-11T05:14:23Z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{80577DE2-2AD7-4DA1-929A-1A4B836590F4}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2025-07-11T05:14:23Z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FNl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Aw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4061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112</cp:revision>
  <cp:lastPrinted>2020-08-04T06:37:00Z</cp:lastPrinted>
  <dcterms:created xsi:type="dcterms:W3CDTF">2017-07-20T06:53:00Z</dcterms:created>
  <dcterms:modified xsi:type="dcterms:W3CDTF">2025-07-11T05:14:00Z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2025-07-08T12:29:41Z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8a102c99-4856-4697-80e7-06a45bb79fa0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